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56" w:rsidRPr="00A0278C" w:rsidRDefault="00B51256" w:rsidP="006761D1">
      <w:pPr>
        <w:jc w:val="center"/>
        <w:rPr>
          <w:b/>
          <w:i/>
        </w:rPr>
      </w:pPr>
      <w:r w:rsidRPr="00A0278C">
        <w:rPr>
          <w:b/>
          <w:i/>
        </w:rPr>
        <w:t>П</w:t>
      </w:r>
      <w:r w:rsidR="00527FC8" w:rsidRPr="00A0278C">
        <w:rPr>
          <w:b/>
          <w:i/>
        </w:rPr>
        <w:t>орядок денний ( проє</w:t>
      </w:r>
      <w:r w:rsidRPr="00A0278C">
        <w:rPr>
          <w:b/>
          <w:i/>
        </w:rPr>
        <w:t xml:space="preserve">кт ) </w:t>
      </w:r>
    </w:p>
    <w:p w:rsidR="00B51256" w:rsidRPr="00A0278C" w:rsidRDefault="007450F7" w:rsidP="006761D1">
      <w:pPr>
        <w:jc w:val="center"/>
        <w:rPr>
          <w:b/>
          <w:i/>
        </w:rPr>
      </w:pPr>
      <w:r>
        <w:rPr>
          <w:b/>
          <w:i/>
        </w:rPr>
        <w:t>32</w:t>
      </w:r>
      <w:r w:rsidR="004F1886" w:rsidRPr="00A0278C">
        <w:rPr>
          <w:b/>
          <w:i/>
        </w:rPr>
        <w:t xml:space="preserve"> позачергова</w:t>
      </w:r>
      <w:r w:rsidR="008B12E6" w:rsidRPr="00A0278C">
        <w:rPr>
          <w:b/>
          <w:i/>
        </w:rPr>
        <w:t xml:space="preserve"> </w:t>
      </w:r>
      <w:r w:rsidR="00B51256" w:rsidRPr="00A0278C">
        <w:rPr>
          <w:b/>
          <w:i/>
        </w:rPr>
        <w:t>сесії VIIІ скликання</w:t>
      </w:r>
    </w:p>
    <w:p w:rsidR="00B51256" w:rsidRPr="00A0278C" w:rsidRDefault="00B51256" w:rsidP="006761D1">
      <w:pPr>
        <w:jc w:val="center"/>
        <w:rPr>
          <w:b/>
          <w:i/>
        </w:rPr>
      </w:pPr>
      <w:r w:rsidRPr="00A0278C">
        <w:rPr>
          <w:b/>
          <w:i/>
        </w:rPr>
        <w:t>Новгород-Сіверської міської ради</w:t>
      </w:r>
    </w:p>
    <w:p w:rsidR="00A836D2" w:rsidRPr="00A0278C" w:rsidRDefault="00F21153" w:rsidP="00CA0C52">
      <w:pPr>
        <w:jc w:val="center"/>
        <w:rPr>
          <w:b/>
          <w:i/>
        </w:rPr>
      </w:pPr>
      <w:r w:rsidRPr="00A0278C">
        <w:rPr>
          <w:b/>
          <w:i/>
        </w:rPr>
        <w:t>від</w:t>
      </w:r>
      <w:r w:rsidR="00AA299F" w:rsidRPr="00A0278C">
        <w:rPr>
          <w:b/>
          <w:i/>
        </w:rPr>
        <w:t xml:space="preserve"> </w:t>
      </w:r>
      <w:r w:rsidR="007450F7">
        <w:rPr>
          <w:b/>
          <w:i/>
        </w:rPr>
        <w:t>30</w:t>
      </w:r>
      <w:r w:rsidR="00F76A2C" w:rsidRPr="00A0278C">
        <w:rPr>
          <w:b/>
          <w:i/>
        </w:rPr>
        <w:t xml:space="preserve"> </w:t>
      </w:r>
      <w:r w:rsidR="00893C07" w:rsidRPr="00A0278C">
        <w:rPr>
          <w:b/>
          <w:i/>
        </w:rPr>
        <w:t>жовт</w:t>
      </w:r>
      <w:r w:rsidR="00B2667A" w:rsidRPr="00A0278C">
        <w:rPr>
          <w:b/>
          <w:i/>
        </w:rPr>
        <w:t>ня</w:t>
      </w:r>
      <w:r w:rsidR="00F76A2C" w:rsidRPr="00A0278C">
        <w:rPr>
          <w:b/>
          <w:i/>
        </w:rPr>
        <w:t xml:space="preserve"> 202</w:t>
      </w:r>
      <w:r w:rsidR="00B2667A" w:rsidRPr="00A0278C">
        <w:rPr>
          <w:b/>
          <w:i/>
        </w:rPr>
        <w:t>3</w:t>
      </w:r>
      <w:r w:rsidR="00B51256" w:rsidRPr="00A0278C">
        <w:rPr>
          <w:b/>
          <w:i/>
        </w:rPr>
        <w:t xml:space="preserve"> року</w:t>
      </w:r>
    </w:p>
    <w:p w:rsidR="004F1886" w:rsidRPr="00A0278C" w:rsidRDefault="004F1886" w:rsidP="00CA0C52">
      <w:pPr>
        <w:jc w:val="center"/>
        <w:rPr>
          <w:b/>
          <w:i/>
        </w:rPr>
      </w:pPr>
    </w:p>
    <w:p w:rsidR="006811CF" w:rsidRPr="00A0278C" w:rsidRDefault="004F1886" w:rsidP="00704E87">
      <w:pPr>
        <w:pStyle w:val="BodyText21"/>
        <w:suppressAutoHyphens/>
        <w:ind w:firstLine="709"/>
        <w:rPr>
          <w:bCs/>
          <w:szCs w:val="28"/>
        </w:rPr>
      </w:pPr>
      <w:r w:rsidRPr="00A0278C">
        <w:rPr>
          <w:bCs/>
          <w:szCs w:val="28"/>
        </w:rPr>
        <w:t xml:space="preserve">1. </w:t>
      </w:r>
      <w:r w:rsidR="00704E87" w:rsidRPr="00704E87">
        <w:rPr>
          <w:bCs/>
          <w:szCs w:val="28"/>
        </w:rPr>
        <w:t>Про внес</w:t>
      </w:r>
      <w:r w:rsidR="00704E87">
        <w:rPr>
          <w:bCs/>
          <w:szCs w:val="28"/>
        </w:rPr>
        <w:t xml:space="preserve">ення змін до Програми розвитку </w:t>
      </w:r>
      <w:r w:rsidR="00704E87" w:rsidRPr="00704E87">
        <w:rPr>
          <w:bCs/>
          <w:szCs w:val="28"/>
        </w:rPr>
        <w:t>житлов</w:t>
      </w:r>
      <w:r w:rsidR="00704E87">
        <w:rPr>
          <w:bCs/>
          <w:szCs w:val="28"/>
        </w:rPr>
        <w:t xml:space="preserve">о-комунального господарства та </w:t>
      </w:r>
      <w:r w:rsidR="00704E87" w:rsidRPr="00704E87">
        <w:rPr>
          <w:bCs/>
          <w:szCs w:val="28"/>
        </w:rPr>
        <w:t>благоустр</w:t>
      </w:r>
      <w:r w:rsidR="00704E87">
        <w:rPr>
          <w:bCs/>
          <w:szCs w:val="28"/>
        </w:rPr>
        <w:t xml:space="preserve">ою території населених пунктів </w:t>
      </w:r>
      <w:r w:rsidR="00704E87" w:rsidRPr="00704E87">
        <w:rPr>
          <w:bCs/>
          <w:szCs w:val="28"/>
        </w:rPr>
        <w:t>Новгород-Сів</w:t>
      </w:r>
      <w:r w:rsidR="00704E87">
        <w:rPr>
          <w:bCs/>
          <w:szCs w:val="28"/>
        </w:rPr>
        <w:t xml:space="preserve">ерської міської територіальної </w:t>
      </w:r>
      <w:r w:rsidR="00704E87" w:rsidRPr="00704E87">
        <w:rPr>
          <w:bCs/>
          <w:szCs w:val="28"/>
        </w:rPr>
        <w:t>громади на 2022–2025 роки</w:t>
      </w:r>
      <w:r w:rsidR="00704E87">
        <w:rPr>
          <w:bCs/>
          <w:szCs w:val="28"/>
        </w:rPr>
        <w:t>.</w:t>
      </w:r>
    </w:p>
    <w:p w:rsidR="0058080B" w:rsidRDefault="0058080B" w:rsidP="006811CF">
      <w:pPr>
        <w:shd w:val="clear" w:color="auto" w:fill="FFFFFF"/>
        <w:jc w:val="both"/>
        <w:rPr>
          <w:rFonts w:eastAsia="MS Mincho"/>
          <w:bCs/>
          <w:i/>
          <w:szCs w:val="28"/>
          <w:lang w:eastAsia="ru-RU"/>
        </w:rPr>
      </w:pPr>
      <w:r>
        <w:rPr>
          <w:rFonts w:eastAsia="MS Mincho"/>
          <w:bCs/>
          <w:i/>
          <w:szCs w:val="28"/>
          <w:lang w:eastAsia="ru-RU"/>
        </w:rPr>
        <w:tab/>
      </w:r>
      <w:r w:rsidRPr="0058080B">
        <w:rPr>
          <w:rFonts w:eastAsia="MS Mincho"/>
          <w:bCs/>
          <w:i/>
          <w:szCs w:val="28"/>
          <w:lang w:eastAsia="ru-RU"/>
        </w:rPr>
        <w:t>Доповідає: Сергієнко В.М., начальник  відділу житлово-комунального господарства  міської ради.</w:t>
      </w:r>
    </w:p>
    <w:p w:rsidR="002E736D" w:rsidRDefault="0072305F" w:rsidP="002E736D">
      <w:pPr>
        <w:shd w:val="clear" w:color="auto" w:fill="FFFFFF"/>
        <w:jc w:val="both"/>
        <w:rPr>
          <w:rFonts w:eastAsia="Times New Roman"/>
          <w:szCs w:val="28"/>
        </w:rPr>
      </w:pPr>
      <w:r w:rsidRPr="00A0278C">
        <w:rPr>
          <w:rFonts w:eastAsia="Times New Roman"/>
          <w:szCs w:val="28"/>
        </w:rPr>
        <w:tab/>
        <w:t>2.</w:t>
      </w:r>
      <w:r w:rsidR="004C2CD2" w:rsidRPr="00A0278C">
        <w:rPr>
          <w:rFonts w:eastAsia="Times New Roman"/>
          <w:szCs w:val="28"/>
        </w:rPr>
        <w:t xml:space="preserve">  </w:t>
      </w:r>
      <w:r w:rsidR="002E736D" w:rsidRPr="002E736D">
        <w:rPr>
          <w:rFonts w:eastAsia="Times New Roman"/>
          <w:szCs w:val="28"/>
        </w:rPr>
        <w:t>Пр</w:t>
      </w:r>
      <w:r w:rsidR="002E736D">
        <w:rPr>
          <w:rFonts w:eastAsia="Times New Roman"/>
          <w:szCs w:val="28"/>
        </w:rPr>
        <w:t xml:space="preserve">о внесення змін до фінансового </w:t>
      </w:r>
      <w:r w:rsidR="002E736D" w:rsidRPr="002E736D">
        <w:rPr>
          <w:rFonts w:eastAsia="Times New Roman"/>
          <w:szCs w:val="28"/>
        </w:rPr>
        <w:t>плану КП «Троїцьке» на 2023 рік</w:t>
      </w:r>
      <w:r w:rsidR="002E736D">
        <w:rPr>
          <w:rFonts w:eastAsia="Times New Roman"/>
          <w:szCs w:val="28"/>
        </w:rPr>
        <w:t>.</w:t>
      </w:r>
    </w:p>
    <w:p w:rsidR="0082516D" w:rsidRDefault="0072305F" w:rsidP="002E736D">
      <w:pPr>
        <w:shd w:val="clear" w:color="auto" w:fill="FFFFFF"/>
        <w:jc w:val="both"/>
        <w:rPr>
          <w:i/>
          <w:szCs w:val="28"/>
        </w:rPr>
      </w:pPr>
      <w:r w:rsidRPr="00A0278C">
        <w:rPr>
          <w:szCs w:val="28"/>
        </w:rPr>
        <w:tab/>
      </w:r>
      <w:r w:rsidR="0082516D" w:rsidRPr="0082516D">
        <w:rPr>
          <w:i/>
          <w:szCs w:val="28"/>
        </w:rPr>
        <w:t>Доповідає: Ковальчук М.І., директор КП «Троїцьке».</w:t>
      </w:r>
    </w:p>
    <w:p w:rsidR="002E736D" w:rsidRDefault="005B69B9" w:rsidP="002E736D">
      <w:pPr>
        <w:pStyle w:val="BodyText21"/>
        <w:suppressAutoHyphens/>
        <w:rPr>
          <w:szCs w:val="28"/>
        </w:rPr>
      </w:pPr>
      <w:r w:rsidRPr="00A0278C">
        <w:rPr>
          <w:rFonts w:eastAsia="Times New Roman"/>
        </w:rPr>
        <w:tab/>
      </w:r>
      <w:r w:rsidR="004F1886" w:rsidRPr="00A0278C">
        <w:rPr>
          <w:rFonts w:eastAsia="Times New Roman"/>
        </w:rPr>
        <w:t>3.</w:t>
      </w:r>
      <w:r w:rsidR="004F1886" w:rsidRPr="00A0278C">
        <w:rPr>
          <w:szCs w:val="28"/>
        </w:rPr>
        <w:t xml:space="preserve"> </w:t>
      </w:r>
      <w:r w:rsidR="002E736D" w:rsidRPr="002E736D">
        <w:rPr>
          <w:szCs w:val="28"/>
        </w:rPr>
        <w:t>Пр</w:t>
      </w:r>
      <w:r w:rsidR="002E736D">
        <w:rPr>
          <w:szCs w:val="28"/>
        </w:rPr>
        <w:t xml:space="preserve">о внесення змін до фінансового </w:t>
      </w:r>
      <w:r w:rsidR="002E736D" w:rsidRPr="002E736D">
        <w:rPr>
          <w:szCs w:val="28"/>
        </w:rPr>
        <w:t xml:space="preserve">плану КП «Вороб’ївське» </w:t>
      </w:r>
      <w:r w:rsidR="002E736D">
        <w:rPr>
          <w:szCs w:val="28"/>
        </w:rPr>
        <w:t xml:space="preserve">               </w:t>
      </w:r>
      <w:r w:rsidR="002E736D" w:rsidRPr="002E736D">
        <w:rPr>
          <w:szCs w:val="28"/>
        </w:rPr>
        <w:t>на 2023 рік</w:t>
      </w:r>
      <w:r w:rsidR="002E736D">
        <w:rPr>
          <w:szCs w:val="28"/>
        </w:rPr>
        <w:t>.</w:t>
      </w:r>
    </w:p>
    <w:p w:rsidR="0082516D" w:rsidRDefault="004F1886" w:rsidP="002E736D">
      <w:pPr>
        <w:pStyle w:val="BodyText21"/>
        <w:suppressAutoHyphens/>
        <w:rPr>
          <w:i/>
          <w:szCs w:val="28"/>
        </w:rPr>
      </w:pPr>
      <w:r w:rsidRPr="00A0278C">
        <w:rPr>
          <w:bCs/>
          <w:i/>
          <w:szCs w:val="28"/>
        </w:rPr>
        <w:tab/>
      </w:r>
      <w:r w:rsidR="0082516D" w:rsidRPr="0082516D">
        <w:rPr>
          <w:i/>
          <w:szCs w:val="28"/>
        </w:rPr>
        <w:t>Доповідає: Душина О.А., директор КП «Вороб’ївське».</w:t>
      </w:r>
    </w:p>
    <w:p w:rsidR="007815CD" w:rsidRDefault="004F1886" w:rsidP="007815CD">
      <w:pPr>
        <w:pStyle w:val="BodyText21"/>
        <w:suppressAutoHyphens/>
        <w:rPr>
          <w:bCs/>
          <w:szCs w:val="28"/>
        </w:rPr>
      </w:pPr>
      <w:r w:rsidRPr="00A0278C">
        <w:rPr>
          <w:bCs/>
          <w:i/>
          <w:szCs w:val="28"/>
        </w:rPr>
        <w:tab/>
      </w:r>
      <w:r w:rsidR="001A309C" w:rsidRPr="00A0278C">
        <w:rPr>
          <w:bCs/>
          <w:szCs w:val="28"/>
        </w:rPr>
        <w:t xml:space="preserve">4. </w:t>
      </w:r>
      <w:r w:rsidR="007815CD" w:rsidRPr="007815CD">
        <w:rPr>
          <w:bCs/>
          <w:szCs w:val="28"/>
        </w:rPr>
        <w:t>Про внесенн</w:t>
      </w:r>
      <w:r w:rsidR="007815CD">
        <w:rPr>
          <w:bCs/>
          <w:szCs w:val="28"/>
        </w:rPr>
        <w:t xml:space="preserve">я змін до Програми забезпечення </w:t>
      </w:r>
      <w:r w:rsidR="007815CD" w:rsidRPr="007815CD">
        <w:rPr>
          <w:bCs/>
          <w:szCs w:val="28"/>
        </w:rPr>
        <w:t>проведення з</w:t>
      </w:r>
      <w:r w:rsidR="007815CD">
        <w:rPr>
          <w:bCs/>
          <w:szCs w:val="28"/>
        </w:rPr>
        <w:t xml:space="preserve">аходів і робіт з мобілізаційної </w:t>
      </w:r>
      <w:r w:rsidR="007815CD" w:rsidRPr="007815CD">
        <w:rPr>
          <w:bCs/>
          <w:szCs w:val="28"/>
        </w:rPr>
        <w:t>підготовки міс</w:t>
      </w:r>
      <w:r w:rsidR="007815CD">
        <w:rPr>
          <w:bCs/>
          <w:szCs w:val="28"/>
        </w:rPr>
        <w:t xml:space="preserve">цевого значення, мобілізації та </w:t>
      </w:r>
      <w:r w:rsidR="007815CD" w:rsidRPr="007815CD">
        <w:rPr>
          <w:bCs/>
          <w:szCs w:val="28"/>
        </w:rPr>
        <w:t xml:space="preserve">територіальної оборони </w:t>
      </w:r>
      <w:r w:rsidR="007815CD">
        <w:rPr>
          <w:bCs/>
          <w:szCs w:val="28"/>
        </w:rPr>
        <w:t xml:space="preserve">Новгород-Сіверської </w:t>
      </w:r>
      <w:r w:rsidR="007815CD" w:rsidRPr="007815CD">
        <w:rPr>
          <w:bCs/>
          <w:szCs w:val="28"/>
        </w:rPr>
        <w:t>міської територіальної громади на 2022-2025 роки</w:t>
      </w:r>
      <w:r w:rsidR="007815CD">
        <w:rPr>
          <w:bCs/>
          <w:szCs w:val="28"/>
        </w:rPr>
        <w:t>.</w:t>
      </w:r>
    </w:p>
    <w:p w:rsidR="001A309C" w:rsidRPr="00A0278C" w:rsidRDefault="001A309C" w:rsidP="007815CD">
      <w:pPr>
        <w:pStyle w:val="BodyText21"/>
        <w:suppressAutoHyphens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82516D" w:rsidRPr="0082516D">
        <w:rPr>
          <w:bCs/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4F1886" w:rsidRPr="00A0278C" w:rsidRDefault="004F1886" w:rsidP="007517B5">
      <w:pPr>
        <w:shd w:val="clear" w:color="auto" w:fill="FFFFFF"/>
        <w:jc w:val="both"/>
        <w:rPr>
          <w:szCs w:val="28"/>
        </w:rPr>
      </w:pPr>
      <w:r w:rsidRPr="00A0278C">
        <w:rPr>
          <w:bCs/>
          <w:szCs w:val="28"/>
        </w:rPr>
        <w:tab/>
        <w:t>5.</w:t>
      </w:r>
      <w:r w:rsidRPr="00A0278C">
        <w:rPr>
          <w:szCs w:val="28"/>
        </w:rPr>
        <w:t xml:space="preserve"> </w:t>
      </w:r>
      <w:r w:rsidR="007517B5">
        <w:rPr>
          <w:szCs w:val="28"/>
        </w:rPr>
        <w:t xml:space="preserve">Про передачу комунального майна </w:t>
      </w:r>
      <w:r w:rsidR="007517B5" w:rsidRPr="007517B5">
        <w:rPr>
          <w:szCs w:val="28"/>
        </w:rPr>
        <w:t>у державну власність</w:t>
      </w:r>
      <w:r w:rsidR="007517B5">
        <w:rPr>
          <w:szCs w:val="28"/>
        </w:rPr>
        <w:t>.</w:t>
      </w:r>
    </w:p>
    <w:p w:rsidR="0082516D" w:rsidRDefault="00301B93" w:rsidP="00893C07">
      <w:pPr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82516D" w:rsidRPr="0082516D">
        <w:rPr>
          <w:bCs/>
          <w:i/>
          <w:szCs w:val="28"/>
        </w:rPr>
        <w:t>Доповідає: Крот О.П., начальник відділу інвестицій та комунального майна міської ради.</w:t>
      </w:r>
      <w:r w:rsidR="0082516D" w:rsidRPr="0082516D">
        <w:rPr>
          <w:bCs/>
          <w:i/>
          <w:szCs w:val="28"/>
        </w:rPr>
        <w:tab/>
      </w:r>
    </w:p>
    <w:p w:rsidR="00893C07" w:rsidRPr="00A0278C" w:rsidRDefault="00301B93" w:rsidP="004C34A8">
      <w:pPr>
        <w:jc w:val="both"/>
        <w:rPr>
          <w:szCs w:val="28"/>
        </w:rPr>
      </w:pPr>
      <w:r w:rsidRPr="00A0278C">
        <w:rPr>
          <w:bCs/>
          <w:szCs w:val="28"/>
        </w:rPr>
        <w:tab/>
        <w:t xml:space="preserve">6. </w:t>
      </w:r>
      <w:r w:rsidR="004C34A8" w:rsidRPr="004C34A8">
        <w:rPr>
          <w:szCs w:val="28"/>
        </w:rPr>
        <w:t>Про внесення змі</w:t>
      </w:r>
      <w:r w:rsidR="004C34A8">
        <w:rPr>
          <w:szCs w:val="28"/>
        </w:rPr>
        <w:t xml:space="preserve">н до рішення 2-ої позачергової </w:t>
      </w:r>
      <w:r w:rsidR="004C34A8" w:rsidRPr="004C34A8">
        <w:rPr>
          <w:szCs w:val="28"/>
        </w:rPr>
        <w:t>сесії міської рад</w:t>
      </w:r>
      <w:r w:rsidR="004C34A8">
        <w:rPr>
          <w:szCs w:val="28"/>
        </w:rPr>
        <w:t xml:space="preserve">и     VIII скликання від 22 грудня </w:t>
      </w:r>
      <w:r w:rsidR="004C34A8" w:rsidRPr="004C34A8">
        <w:rPr>
          <w:szCs w:val="28"/>
        </w:rPr>
        <w:t>2020 року №</w:t>
      </w:r>
      <w:r w:rsidR="004C34A8">
        <w:rPr>
          <w:szCs w:val="28"/>
        </w:rPr>
        <w:t xml:space="preserve"> 22 «Про закріплення депутатів </w:t>
      </w:r>
      <w:r w:rsidR="004C34A8" w:rsidRPr="004C34A8">
        <w:rPr>
          <w:szCs w:val="28"/>
        </w:rPr>
        <w:t>міської ради за</w:t>
      </w:r>
      <w:r w:rsidR="004C34A8">
        <w:rPr>
          <w:szCs w:val="28"/>
        </w:rPr>
        <w:t xml:space="preserve"> територіями населених пунктів </w:t>
      </w:r>
      <w:r w:rsidR="004C34A8" w:rsidRPr="004C34A8">
        <w:rPr>
          <w:szCs w:val="28"/>
        </w:rPr>
        <w:t>Новгород-Сі</w:t>
      </w:r>
      <w:r w:rsidR="004C34A8">
        <w:rPr>
          <w:szCs w:val="28"/>
        </w:rPr>
        <w:t xml:space="preserve">верської міської територіальної </w:t>
      </w:r>
      <w:r w:rsidR="004C34A8" w:rsidRPr="004C34A8">
        <w:rPr>
          <w:szCs w:val="28"/>
        </w:rPr>
        <w:t>громади»</w:t>
      </w:r>
      <w:r w:rsidR="004C34A8">
        <w:rPr>
          <w:szCs w:val="28"/>
        </w:rPr>
        <w:t>.</w:t>
      </w:r>
    </w:p>
    <w:p w:rsidR="001A309C" w:rsidRPr="00A0278C" w:rsidRDefault="00301B93" w:rsidP="00893C07">
      <w:pPr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1A309C" w:rsidRPr="00A0278C">
        <w:rPr>
          <w:bCs/>
          <w:i/>
          <w:szCs w:val="28"/>
        </w:rPr>
        <w:t xml:space="preserve">Доповідає: </w:t>
      </w:r>
      <w:r w:rsidR="0082516D">
        <w:rPr>
          <w:bCs/>
          <w:i/>
          <w:szCs w:val="28"/>
        </w:rPr>
        <w:t>Лакоза Ю.В.,</w:t>
      </w:r>
      <w:r w:rsidR="001A309C" w:rsidRPr="00A0278C">
        <w:rPr>
          <w:bCs/>
          <w:i/>
          <w:szCs w:val="28"/>
        </w:rPr>
        <w:t xml:space="preserve"> </w:t>
      </w:r>
      <w:r w:rsidR="0082516D">
        <w:rPr>
          <w:bCs/>
          <w:i/>
          <w:szCs w:val="28"/>
        </w:rPr>
        <w:t xml:space="preserve">секретар </w:t>
      </w:r>
      <w:r w:rsidR="001A309C" w:rsidRPr="00A0278C">
        <w:rPr>
          <w:bCs/>
          <w:i/>
          <w:szCs w:val="28"/>
        </w:rPr>
        <w:t>міської ради.</w:t>
      </w:r>
    </w:p>
    <w:p w:rsidR="004C34A8" w:rsidRPr="004C34A8" w:rsidRDefault="00301B93" w:rsidP="004C34A8">
      <w:pPr>
        <w:shd w:val="clear" w:color="auto" w:fill="FFFFFF"/>
        <w:jc w:val="both"/>
        <w:rPr>
          <w:szCs w:val="28"/>
        </w:rPr>
      </w:pPr>
      <w:r w:rsidRPr="00A0278C">
        <w:rPr>
          <w:bCs/>
          <w:i/>
          <w:szCs w:val="28"/>
        </w:rPr>
        <w:tab/>
      </w:r>
      <w:r w:rsidRPr="00A0278C">
        <w:rPr>
          <w:bCs/>
          <w:szCs w:val="28"/>
        </w:rPr>
        <w:t xml:space="preserve">7. </w:t>
      </w:r>
      <w:r w:rsidR="004C34A8">
        <w:rPr>
          <w:szCs w:val="28"/>
        </w:rPr>
        <w:t xml:space="preserve">Про внесення змін до рішення </w:t>
      </w:r>
      <w:r w:rsidR="004C34A8" w:rsidRPr="004C34A8">
        <w:rPr>
          <w:szCs w:val="28"/>
        </w:rPr>
        <w:t xml:space="preserve">1-ої сесії міської ради VIII скликання </w:t>
      </w:r>
    </w:p>
    <w:p w:rsidR="004C34A8" w:rsidRDefault="004C34A8" w:rsidP="004C34A8">
      <w:pPr>
        <w:shd w:val="clear" w:color="auto" w:fill="FFFFFF"/>
        <w:jc w:val="both"/>
        <w:rPr>
          <w:bCs/>
          <w:szCs w:val="28"/>
        </w:rPr>
      </w:pPr>
      <w:r w:rsidRPr="004C34A8">
        <w:rPr>
          <w:szCs w:val="28"/>
        </w:rPr>
        <w:t>в</w:t>
      </w:r>
      <w:r>
        <w:rPr>
          <w:szCs w:val="28"/>
        </w:rPr>
        <w:t>ід  16  грудня  2020  року  № 5</w:t>
      </w:r>
      <w:r w:rsidRPr="004C34A8">
        <w:rPr>
          <w:szCs w:val="28"/>
        </w:rPr>
        <w:t>«</w:t>
      </w:r>
      <w:r>
        <w:rPr>
          <w:szCs w:val="28"/>
        </w:rPr>
        <w:t xml:space="preserve">Про утворення і обрання складу </w:t>
      </w:r>
      <w:r w:rsidRPr="004C34A8">
        <w:rPr>
          <w:szCs w:val="28"/>
        </w:rPr>
        <w:t>постій</w:t>
      </w:r>
      <w:r>
        <w:rPr>
          <w:szCs w:val="28"/>
        </w:rPr>
        <w:t xml:space="preserve">них комісій Новгород-Сіверської </w:t>
      </w:r>
      <w:r w:rsidRPr="004C34A8">
        <w:rPr>
          <w:szCs w:val="28"/>
        </w:rPr>
        <w:t>міської ради»</w:t>
      </w:r>
      <w:r>
        <w:rPr>
          <w:szCs w:val="28"/>
        </w:rPr>
        <w:t>.</w:t>
      </w:r>
      <w:r w:rsidR="00301B93" w:rsidRPr="00A0278C">
        <w:rPr>
          <w:bCs/>
          <w:szCs w:val="28"/>
        </w:rPr>
        <w:tab/>
      </w:r>
    </w:p>
    <w:p w:rsidR="00301B93" w:rsidRPr="004C34A8" w:rsidRDefault="004C34A8" w:rsidP="004C34A8">
      <w:pPr>
        <w:shd w:val="clear" w:color="auto" w:fill="FFFFFF"/>
        <w:jc w:val="both"/>
        <w:rPr>
          <w:szCs w:val="28"/>
        </w:rPr>
      </w:pPr>
      <w:r>
        <w:rPr>
          <w:bCs/>
          <w:szCs w:val="28"/>
        </w:rPr>
        <w:tab/>
      </w:r>
      <w:r w:rsidR="0082516D" w:rsidRPr="0082516D">
        <w:rPr>
          <w:rFonts w:eastAsia="Calibri"/>
          <w:i/>
        </w:rPr>
        <w:t>Доповідає: Лакоза Ю.В., секретар міської ради.</w:t>
      </w:r>
      <w:r w:rsidR="00301B93" w:rsidRPr="00A0278C">
        <w:rPr>
          <w:bCs/>
          <w:i/>
          <w:szCs w:val="28"/>
        </w:rPr>
        <w:tab/>
      </w:r>
    </w:p>
    <w:p w:rsidR="00301B93" w:rsidRPr="00A0278C" w:rsidRDefault="00301B93" w:rsidP="004C34A8">
      <w:pPr>
        <w:jc w:val="both"/>
        <w:rPr>
          <w:szCs w:val="28"/>
        </w:rPr>
      </w:pPr>
      <w:r w:rsidRPr="00A0278C">
        <w:rPr>
          <w:bCs/>
          <w:szCs w:val="28"/>
        </w:rPr>
        <w:tab/>
        <w:t xml:space="preserve">8. </w:t>
      </w:r>
      <w:r w:rsidR="004C34A8" w:rsidRPr="004C34A8">
        <w:rPr>
          <w:szCs w:val="28"/>
        </w:rPr>
        <w:t>Про передачу з</w:t>
      </w:r>
      <w:r w:rsidR="004C34A8">
        <w:rPr>
          <w:szCs w:val="28"/>
        </w:rPr>
        <w:t xml:space="preserve"> бюджету Новгород-Сіверської </w:t>
      </w:r>
      <w:r w:rsidR="004C34A8" w:rsidRPr="004C34A8">
        <w:rPr>
          <w:szCs w:val="28"/>
        </w:rPr>
        <w:t>міської те</w:t>
      </w:r>
      <w:r w:rsidR="004C34A8">
        <w:rPr>
          <w:szCs w:val="28"/>
        </w:rPr>
        <w:t xml:space="preserve">риторіальної громади субвенції </w:t>
      </w:r>
      <w:r w:rsidR="004C34A8" w:rsidRPr="004C34A8">
        <w:rPr>
          <w:szCs w:val="28"/>
        </w:rPr>
        <w:t>з місцевого</w:t>
      </w:r>
      <w:r w:rsidR="004C34A8">
        <w:rPr>
          <w:szCs w:val="28"/>
        </w:rPr>
        <w:t xml:space="preserve"> бюджету державному бюджету на </w:t>
      </w:r>
      <w:r w:rsidR="004C34A8" w:rsidRPr="004C34A8">
        <w:rPr>
          <w:szCs w:val="28"/>
        </w:rPr>
        <w:t xml:space="preserve">виконання </w:t>
      </w:r>
      <w:r w:rsidR="004C34A8">
        <w:rPr>
          <w:szCs w:val="28"/>
        </w:rPr>
        <w:t xml:space="preserve">програм соціально-економічного </w:t>
      </w:r>
      <w:r w:rsidR="004C34A8" w:rsidRPr="004C34A8">
        <w:rPr>
          <w:szCs w:val="28"/>
        </w:rPr>
        <w:t>розвитку регіонів у 2023 році</w:t>
      </w:r>
      <w:r w:rsidR="004C34A8">
        <w:rPr>
          <w:szCs w:val="28"/>
        </w:rPr>
        <w:t>.</w:t>
      </w:r>
    </w:p>
    <w:p w:rsidR="001A309C" w:rsidRPr="00A0278C" w:rsidRDefault="00301B93" w:rsidP="001A309C">
      <w:pPr>
        <w:jc w:val="both"/>
        <w:rPr>
          <w:bCs/>
          <w:szCs w:val="28"/>
        </w:rPr>
      </w:pPr>
      <w:r w:rsidRPr="00A0278C">
        <w:rPr>
          <w:szCs w:val="28"/>
        </w:rPr>
        <w:tab/>
      </w:r>
      <w:r w:rsidR="0058080B" w:rsidRPr="0058080B">
        <w:rPr>
          <w:rFonts w:eastAsia="Calibri"/>
          <w:i/>
        </w:rPr>
        <w:t xml:space="preserve">Доповідає: </w:t>
      </w:r>
      <w:r w:rsidR="0058080B">
        <w:rPr>
          <w:rFonts w:eastAsia="Calibri"/>
          <w:i/>
        </w:rPr>
        <w:t xml:space="preserve">Греченко Т.М., </w:t>
      </w:r>
      <w:proofErr w:type="spellStart"/>
      <w:r w:rsidR="0058080B">
        <w:rPr>
          <w:rFonts w:eastAsia="Calibri"/>
          <w:i/>
        </w:rPr>
        <w:t>в.о</w:t>
      </w:r>
      <w:proofErr w:type="spellEnd"/>
      <w:r w:rsidR="0058080B">
        <w:rPr>
          <w:rFonts w:eastAsia="Calibri"/>
          <w:i/>
        </w:rPr>
        <w:t>.</w:t>
      </w:r>
      <w:r w:rsidR="0058080B" w:rsidRPr="0058080B">
        <w:rPr>
          <w:rFonts w:eastAsia="Calibri"/>
          <w:i/>
        </w:rPr>
        <w:t xml:space="preserve"> начальник</w:t>
      </w:r>
      <w:r w:rsidR="0058080B">
        <w:rPr>
          <w:rFonts w:eastAsia="Calibri"/>
          <w:i/>
        </w:rPr>
        <w:t>а</w:t>
      </w:r>
      <w:r w:rsidR="0058080B" w:rsidRPr="0058080B">
        <w:rPr>
          <w:rFonts w:eastAsia="Calibri"/>
          <w:i/>
        </w:rPr>
        <w:t xml:space="preserve"> фінансового управління міської ради.</w:t>
      </w:r>
      <w:r w:rsidR="001A309C" w:rsidRPr="00A0278C">
        <w:rPr>
          <w:szCs w:val="28"/>
        </w:rPr>
        <w:tab/>
      </w:r>
      <w:r w:rsidRPr="00A0278C">
        <w:rPr>
          <w:bCs/>
          <w:szCs w:val="28"/>
        </w:rPr>
        <w:tab/>
      </w:r>
    </w:p>
    <w:p w:rsidR="0058080B" w:rsidRPr="0058080B" w:rsidRDefault="001A309C" w:rsidP="0058080B">
      <w:pPr>
        <w:jc w:val="both"/>
        <w:rPr>
          <w:szCs w:val="28"/>
        </w:rPr>
      </w:pPr>
      <w:r w:rsidRPr="00A0278C">
        <w:rPr>
          <w:bCs/>
          <w:szCs w:val="28"/>
        </w:rPr>
        <w:tab/>
      </w:r>
      <w:r w:rsidR="00301B93" w:rsidRPr="00A0278C">
        <w:rPr>
          <w:bCs/>
          <w:szCs w:val="28"/>
        </w:rPr>
        <w:t xml:space="preserve">9. </w:t>
      </w:r>
      <w:r w:rsidR="0058080B" w:rsidRPr="0058080B">
        <w:rPr>
          <w:szCs w:val="28"/>
        </w:rPr>
        <w:t xml:space="preserve">Про внесення  змін до рішення 19-ої  позачергової  сесії міської ради </w:t>
      </w:r>
    </w:p>
    <w:p w:rsidR="00301B93" w:rsidRPr="00A0278C" w:rsidRDefault="0058080B" w:rsidP="0058080B">
      <w:pPr>
        <w:jc w:val="both"/>
        <w:rPr>
          <w:szCs w:val="28"/>
        </w:rPr>
      </w:pPr>
      <w:r w:rsidRPr="0058080B">
        <w:rPr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4C34A8" w:rsidRDefault="00301B93" w:rsidP="004C34A8">
      <w:pPr>
        <w:shd w:val="clear" w:color="auto" w:fill="FFFFFF"/>
        <w:jc w:val="both"/>
        <w:rPr>
          <w:bCs/>
          <w:i/>
          <w:szCs w:val="28"/>
        </w:rPr>
      </w:pPr>
      <w:r w:rsidRPr="00A0278C">
        <w:rPr>
          <w:bCs/>
          <w:szCs w:val="28"/>
        </w:rPr>
        <w:tab/>
      </w:r>
      <w:r w:rsidR="0058080B" w:rsidRPr="0058080B">
        <w:rPr>
          <w:bCs/>
          <w:i/>
          <w:szCs w:val="28"/>
        </w:rPr>
        <w:t xml:space="preserve">Доповідає: Греченко Т.М., </w:t>
      </w:r>
      <w:proofErr w:type="spellStart"/>
      <w:r w:rsidR="0058080B" w:rsidRPr="0058080B">
        <w:rPr>
          <w:bCs/>
          <w:i/>
          <w:szCs w:val="28"/>
        </w:rPr>
        <w:t>в.о</w:t>
      </w:r>
      <w:proofErr w:type="spellEnd"/>
      <w:r w:rsidR="0058080B" w:rsidRPr="0058080B">
        <w:rPr>
          <w:bCs/>
          <w:i/>
          <w:szCs w:val="28"/>
        </w:rPr>
        <w:t>. начальника фінансового управління міської ради.</w:t>
      </w:r>
    </w:p>
    <w:p w:rsidR="00A23821" w:rsidRPr="0058080B" w:rsidRDefault="004C34A8" w:rsidP="004C34A8">
      <w:pPr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>10. Різне.</w:t>
      </w:r>
      <w:bookmarkStart w:id="0" w:name="_GoBack"/>
      <w:bookmarkEnd w:id="0"/>
      <w:r w:rsidR="0058080B" w:rsidRPr="0058080B">
        <w:rPr>
          <w:bCs/>
          <w:i/>
          <w:szCs w:val="28"/>
        </w:rPr>
        <w:tab/>
      </w:r>
    </w:p>
    <w:sectPr w:rsidR="00A23821" w:rsidRPr="0058080B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B2A5D"/>
    <w:rsid w:val="000C0911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2E736D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34A8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080B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6364"/>
    <w:rsid w:val="00704E87"/>
    <w:rsid w:val="0072305F"/>
    <w:rsid w:val="0073264D"/>
    <w:rsid w:val="00740319"/>
    <w:rsid w:val="007450F7"/>
    <w:rsid w:val="00747CAF"/>
    <w:rsid w:val="007517B5"/>
    <w:rsid w:val="00752CB3"/>
    <w:rsid w:val="007542BF"/>
    <w:rsid w:val="007631C7"/>
    <w:rsid w:val="0077027A"/>
    <w:rsid w:val="00775E6D"/>
    <w:rsid w:val="0077754B"/>
    <w:rsid w:val="007815CD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2516D"/>
    <w:rsid w:val="0083217F"/>
    <w:rsid w:val="0084397E"/>
    <w:rsid w:val="00846435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0278C"/>
    <w:rsid w:val="00A15B95"/>
    <w:rsid w:val="00A23821"/>
    <w:rsid w:val="00A23D0B"/>
    <w:rsid w:val="00A34357"/>
    <w:rsid w:val="00A40527"/>
    <w:rsid w:val="00A44EE3"/>
    <w:rsid w:val="00A65DC4"/>
    <w:rsid w:val="00A82B00"/>
    <w:rsid w:val="00A836D2"/>
    <w:rsid w:val="00A8537C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D7C75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21F5B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E5C0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Ura</cp:lastModifiedBy>
  <cp:revision>169</cp:revision>
  <cp:lastPrinted>2021-03-26T06:27:00Z</cp:lastPrinted>
  <dcterms:created xsi:type="dcterms:W3CDTF">2020-12-10T11:32:00Z</dcterms:created>
  <dcterms:modified xsi:type="dcterms:W3CDTF">2023-10-27T13:03:00Z</dcterms:modified>
</cp:coreProperties>
</file>